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652" w:rsidRPr="00316652" w:rsidRDefault="00316652" w:rsidP="00316652">
      <w:pPr>
        <w:jc w:val="center"/>
        <w:rPr>
          <w:rFonts w:ascii="Times New Roman" w:hAnsi="Times New Roman" w:cs="Times New Roman"/>
          <w:sz w:val="28"/>
          <w:szCs w:val="28"/>
        </w:rPr>
      </w:pPr>
      <w:r w:rsidRPr="00316652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652">
        <w:rPr>
          <w:rFonts w:ascii="Times New Roman" w:hAnsi="Times New Roman" w:cs="Times New Roman"/>
          <w:sz w:val="28"/>
          <w:szCs w:val="28"/>
        </w:rPr>
        <w:t>средняя общеобразовательная школа № 472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652">
        <w:rPr>
          <w:rFonts w:ascii="Times New Roman" w:hAnsi="Times New Roman" w:cs="Times New Roman"/>
          <w:sz w:val="28"/>
          <w:szCs w:val="28"/>
        </w:rPr>
        <w:t>имени дважды героя Советского Союза А.Т.Карпова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652">
        <w:rPr>
          <w:rFonts w:ascii="Times New Roman" w:hAnsi="Times New Roman" w:cs="Times New Roman"/>
          <w:sz w:val="28"/>
          <w:szCs w:val="28"/>
        </w:rPr>
        <w:t>Выборгского района Санкт-Петербурга</w:t>
      </w: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16652" w:rsidRPr="00F205A4" w:rsidRDefault="00316652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F205A4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Pr="00316652" w:rsidRDefault="00316652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16652">
        <w:rPr>
          <w:rFonts w:ascii="Times New Roman" w:hAnsi="Times New Roman" w:cs="Times New Roman"/>
          <w:b/>
          <w:sz w:val="40"/>
          <w:szCs w:val="40"/>
        </w:rPr>
        <w:t>«Обучение решению задач по физике учащихся основной школы на основе применения групп развития»</w:t>
      </w: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316652" w:rsidRDefault="00316652" w:rsidP="00316652">
      <w:pPr>
        <w:tabs>
          <w:tab w:val="center" w:pos="4677"/>
          <w:tab w:val="left" w:pos="645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физики</w:t>
      </w:r>
    </w:p>
    <w:p w:rsidR="00D63F28" w:rsidRDefault="00316652" w:rsidP="00316652">
      <w:pPr>
        <w:tabs>
          <w:tab w:val="center" w:pos="4677"/>
          <w:tab w:val="left" w:pos="645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Федорова Вера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Арсентьевна</w:t>
      </w:r>
      <w:proofErr w:type="spellEnd"/>
    </w:p>
    <w:p w:rsidR="00316652" w:rsidRDefault="00316652" w:rsidP="00316652">
      <w:pPr>
        <w:tabs>
          <w:tab w:val="center" w:pos="4677"/>
          <w:tab w:val="left" w:pos="645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D63F28" w:rsidRDefault="00D63F28" w:rsidP="004B39B8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316652" w:rsidRDefault="00F205A4" w:rsidP="00F205A4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05A4">
        <w:rPr>
          <w:rFonts w:ascii="Times New Roman" w:hAnsi="Times New Roman" w:cs="Times New Roman"/>
          <w:b/>
          <w:sz w:val="32"/>
          <w:szCs w:val="32"/>
        </w:rPr>
        <w:lastRenderedPageBreak/>
        <w:t>Содержание работы:</w:t>
      </w:r>
    </w:p>
    <w:p w:rsidR="00F205A4" w:rsidRDefault="00F205A4" w:rsidP="00F205A4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5A4" w:rsidRPr="00F205A4" w:rsidRDefault="00F205A4" w:rsidP="00F205A4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5A4" w:rsidRDefault="00F205A4" w:rsidP="00F205A4">
      <w:pPr>
        <w:pStyle w:val="a6"/>
        <w:numPr>
          <w:ilvl w:val="0"/>
          <w:numId w:val="7"/>
        </w:num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  <w:r w:rsidRPr="00F205A4">
        <w:rPr>
          <w:rFonts w:ascii="Times New Roman" w:hAnsi="Times New Roman" w:cs="Times New Roman"/>
          <w:sz w:val="28"/>
          <w:szCs w:val="28"/>
        </w:rPr>
        <w:t>Вступление (теория)</w:t>
      </w:r>
    </w:p>
    <w:p w:rsidR="00F205A4" w:rsidRPr="00F205A4" w:rsidRDefault="00F205A4" w:rsidP="00F205A4">
      <w:pPr>
        <w:pStyle w:val="a6"/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F205A4" w:rsidRPr="00F205A4" w:rsidRDefault="00F205A4" w:rsidP="00F205A4">
      <w:pPr>
        <w:pStyle w:val="a6"/>
        <w:numPr>
          <w:ilvl w:val="0"/>
          <w:numId w:val="7"/>
        </w:numPr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  <w:r w:rsidRPr="00F205A4">
        <w:rPr>
          <w:rFonts w:ascii="Times New Roman" w:hAnsi="Times New Roman" w:cs="Times New Roman"/>
          <w:sz w:val="28"/>
          <w:szCs w:val="28"/>
        </w:rPr>
        <w:t>Приложение (набор дидактического материала)</w:t>
      </w:r>
    </w:p>
    <w:p w:rsidR="00F205A4" w:rsidRPr="00F205A4" w:rsidRDefault="00F205A4" w:rsidP="00F205A4">
      <w:pPr>
        <w:pStyle w:val="a6"/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  <w:r w:rsidRPr="00F205A4">
        <w:rPr>
          <w:rFonts w:ascii="Times New Roman" w:hAnsi="Times New Roman" w:cs="Times New Roman"/>
          <w:sz w:val="28"/>
          <w:szCs w:val="28"/>
        </w:rPr>
        <w:t>- карточки</w:t>
      </w:r>
    </w:p>
    <w:p w:rsidR="00F205A4" w:rsidRPr="00F205A4" w:rsidRDefault="00F205A4" w:rsidP="00F205A4">
      <w:pPr>
        <w:pStyle w:val="a6"/>
        <w:tabs>
          <w:tab w:val="center" w:pos="4677"/>
          <w:tab w:val="left" w:pos="6450"/>
        </w:tabs>
        <w:rPr>
          <w:rFonts w:ascii="Times New Roman" w:hAnsi="Times New Roman" w:cs="Times New Roman"/>
          <w:sz w:val="28"/>
          <w:szCs w:val="28"/>
        </w:rPr>
      </w:pPr>
      <w:r w:rsidRPr="00F205A4">
        <w:rPr>
          <w:rFonts w:ascii="Times New Roman" w:hAnsi="Times New Roman" w:cs="Times New Roman"/>
          <w:sz w:val="28"/>
          <w:szCs w:val="28"/>
        </w:rPr>
        <w:t>-самостоятельная работа (2 варианта)</w:t>
      </w:r>
    </w:p>
    <w:p w:rsidR="00F205A4" w:rsidRP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316652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F205A4">
      <w:pPr>
        <w:tabs>
          <w:tab w:val="center" w:pos="4677"/>
          <w:tab w:val="left" w:pos="6450"/>
        </w:tabs>
        <w:rPr>
          <w:rFonts w:ascii="Times New Roman" w:hAnsi="Times New Roman" w:cs="Times New Roman"/>
          <w:b/>
          <w:sz w:val="28"/>
          <w:szCs w:val="28"/>
        </w:rPr>
      </w:pPr>
    </w:p>
    <w:p w:rsidR="00F27D4E" w:rsidRPr="002F1032" w:rsidRDefault="004B39B8" w:rsidP="00F205A4">
      <w:pPr>
        <w:tabs>
          <w:tab w:val="center" w:pos="4677"/>
          <w:tab w:val="left" w:pos="6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032">
        <w:rPr>
          <w:rFonts w:ascii="Times New Roman" w:hAnsi="Times New Roman" w:cs="Times New Roman"/>
          <w:b/>
          <w:sz w:val="28"/>
          <w:szCs w:val="28"/>
        </w:rPr>
        <w:lastRenderedPageBreak/>
        <w:t>Вступление.</w:t>
      </w:r>
    </w:p>
    <w:p w:rsidR="004B39B8" w:rsidRPr="0037133C" w:rsidRDefault="004B39B8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3C">
        <w:rPr>
          <w:rFonts w:ascii="Times New Roman" w:hAnsi="Times New Roman" w:cs="Times New Roman"/>
          <w:sz w:val="24"/>
          <w:szCs w:val="24"/>
        </w:rPr>
        <w:t>Научить учащихся решать физические задачи - одна из сложнейших</w:t>
      </w:r>
      <w:r w:rsidRPr="0037133C">
        <w:rPr>
          <w:rFonts w:ascii="Times New Roman" w:hAnsi="Times New Roman" w:cs="Times New Roman"/>
          <w:sz w:val="28"/>
          <w:szCs w:val="28"/>
        </w:rPr>
        <w:t xml:space="preserve"> </w:t>
      </w:r>
      <w:r w:rsidRPr="0037133C">
        <w:rPr>
          <w:rFonts w:ascii="Times New Roman" w:hAnsi="Times New Roman" w:cs="Times New Roman"/>
          <w:sz w:val="24"/>
          <w:szCs w:val="24"/>
        </w:rPr>
        <w:t xml:space="preserve">педагогических проблем. Решение задач является условием выработки у них умения применять знания на практике. </w:t>
      </w:r>
    </w:p>
    <w:p w:rsidR="004B39B8" w:rsidRPr="0037133C" w:rsidRDefault="004B39B8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3C">
        <w:rPr>
          <w:rFonts w:ascii="Times New Roman" w:hAnsi="Times New Roman" w:cs="Times New Roman"/>
          <w:sz w:val="24"/>
          <w:szCs w:val="24"/>
        </w:rPr>
        <w:t xml:space="preserve">Результативность любого урока зависит не только от деятельности учителя, сколько от активности учеников, их приобщения к получению знаний. Совместное сотрудничество учителя и учеников на уроке эффективно лишь в том случае, если учитель может управлять работой последних, т.е. умеет правильно выделить и донести до них цель деятельности, умело организовать и направить труд учеников, спланировать их работы. </w:t>
      </w:r>
    </w:p>
    <w:p w:rsidR="004B39B8" w:rsidRPr="0037133C" w:rsidRDefault="004B39B8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hAnsi="Times New Roman" w:cs="Times New Roman"/>
          <w:sz w:val="24"/>
          <w:szCs w:val="24"/>
        </w:rPr>
        <w:t xml:space="preserve">Одной из наиболее интересных форм проведения уроков являются нетрадиционные. Результативность таких уроков довольно высока, дети наиболее активны. Пример нетрадиционного урока – урок </w:t>
      </w:r>
      <w:r w:rsidR="00625BAA" w:rsidRPr="0037133C">
        <w:rPr>
          <w:rFonts w:ascii="Times New Roman" w:hAnsi="Times New Roman" w:cs="Times New Roman"/>
          <w:sz w:val="24"/>
          <w:szCs w:val="24"/>
        </w:rPr>
        <w:t>обучения учащихся умению решать физические задачи, это урок с использованием «</w:t>
      </w:r>
      <w:r w:rsidR="00625BAA"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групп развития» (в парах сменного состава). На этом уроке ученики поставлены в такую ситуацию, где они сами учатся. </w:t>
      </w:r>
    </w:p>
    <w:p w:rsidR="00625BAA" w:rsidRPr="0037133C" w:rsidRDefault="00625BAA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Показываю организацию урока с использованием групп развития на примере изучения темы: «Плотность вещества. Расчет массы и объема тела по его плотности» в 7 классе. Эти задачи в дальнейшем используются в более </w:t>
      </w:r>
      <w:r w:rsidR="00594FD1" w:rsidRPr="0037133C">
        <w:rPr>
          <w:rFonts w:ascii="Times New Roman" w:eastAsiaTheme="minorEastAsia" w:hAnsi="Times New Roman" w:cs="Times New Roman"/>
          <w:sz w:val="24"/>
          <w:szCs w:val="24"/>
        </w:rPr>
        <w:t>сложных задачах при изучении сле</w:t>
      </w:r>
      <w:r w:rsidRPr="0037133C">
        <w:rPr>
          <w:rFonts w:ascii="Times New Roman" w:eastAsiaTheme="minorEastAsia" w:hAnsi="Times New Roman" w:cs="Times New Roman"/>
          <w:sz w:val="24"/>
          <w:szCs w:val="24"/>
        </w:rPr>
        <w:t>дующих тем в 7 классе</w:t>
      </w:r>
      <w:r w:rsidR="00594FD1" w:rsidRPr="0037133C">
        <w:rPr>
          <w:rFonts w:ascii="Times New Roman" w:eastAsiaTheme="minorEastAsia" w:hAnsi="Times New Roman" w:cs="Times New Roman"/>
          <w:sz w:val="24"/>
          <w:szCs w:val="24"/>
        </w:rPr>
        <w:t xml:space="preserve">: Сила, Архимедова сила, в 8 и 10 классах при изучении тем: «Молекулярная физика. Тепловые явления». </w:t>
      </w:r>
    </w:p>
    <w:p w:rsidR="00594FD1" w:rsidRPr="0037133C" w:rsidRDefault="00594FD1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Для проведения такого урока создается специальный дидактический материал. По теме подбираются ключевые одноходовые задачи, например по данной теме:   </w:t>
      </w:r>
    </w:p>
    <w:p w:rsidR="00594FD1" w:rsidRPr="0037133C" w:rsidRDefault="00594FD1" w:rsidP="00063F6C">
      <w:pPr>
        <w:pStyle w:val="a6"/>
        <w:numPr>
          <w:ilvl w:val="0"/>
          <w:numId w:val="1"/>
        </w:numPr>
        <w:tabs>
          <w:tab w:val="center" w:pos="4677"/>
          <w:tab w:val="left" w:pos="6450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На определение плотности по массе и объему. </w:t>
      </w:r>
    </w:p>
    <w:p w:rsidR="00594FD1" w:rsidRPr="0037133C" w:rsidRDefault="00594FD1" w:rsidP="00063F6C">
      <w:pPr>
        <w:pStyle w:val="a6"/>
        <w:numPr>
          <w:ilvl w:val="0"/>
          <w:numId w:val="1"/>
        </w:numPr>
        <w:tabs>
          <w:tab w:val="center" w:pos="4677"/>
          <w:tab w:val="left" w:pos="6450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На определение массы по плотности и объему. </w:t>
      </w:r>
    </w:p>
    <w:p w:rsidR="00594FD1" w:rsidRPr="0037133C" w:rsidRDefault="00594FD1" w:rsidP="00063F6C">
      <w:pPr>
        <w:pStyle w:val="a6"/>
        <w:numPr>
          <w:ilvl w:val="0"/>
          <w:numId w:val="1"/>
        </w:numPr>
        <w:tabs>
          <w:tab w:val="center" w:pos="4677"/>
          <w:tab w:val="left" w:pos="6450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На определение емкости (объема) по массе и плотности. </w:t>
      </w:r>
    </w:p>
    <w:p w:rsidR="00594FD1" w:rsidRPr="0037133C" w:rsidRDefault="00594FD1" w:rsidP="00063F6C">
      <w:pPr>
        <w:pStyle w:val="a6"/>
        <w:numPr>
          <w:ilvl w:val="0"/>
          <w:numId w:val="1"/>
        </w:numPr>
        <w:tabs>
          <w:tab w:val="center" w:pos="4677"/>
          <w:tab w:val="left" w:pos="6450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На определение количества вагонов по массе всего вещества и грузоподъемности. </w:t>
      </w:r>
    </w:p>
    <w:p w:rsidR="008618CF" w:rsidRPr="0037133C" w:rsidRDefault="008618CF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Для каждой задачи составляется дидактическая карточка. Структура дидактической карточки такова: каждая карточка пронумерована, указан тип задачи, текст задачи, слева (либо справа) комментарии к решению, справа (либо слева) соответственно образец решения задачи (которая имеет только другие числовые значения), эту задачу ученик должен решить самостоятельно по образцу. Задачи необходимо </w:t>
      </w:r>
      <w:proofErr w:type="spellStart"/>
      <w:r w:rsidRPr="0037133C">
        <w:rPr>
          <w:rFonts w:ascii="Times New Roman" w:eastAsiaTheme="minorEastAsia" w:hAnsi="Times New Roman" w:cs="Times New Roman"/>
          <w:sz w:val="24"/>
          <w:szCs w:val="24"/>
        </w:rPr>
        <w:t>проранжировать</w:t>
      </w:r>
      <w:proofErr w:type="spellEnd"/>
      <w:r w:rsidRPr="0037133C">
        <w:rPr>
          <w:rFonts w:ascii="Times New Roman" w:eastAsiaTheme="minorEastAsia" w:hAnsi="Times New Roman" w:cs="Times New Roman"/>
          <w:sz w:val="24"/>
          <w:szCs w:val="24"/>
        </w:rPr>
        <w:t xml:space="preserve"> по степени сложности. </w:t>
      </w:r>
    </w:p>
    <w:p w:rsidR="008618CF" w:rsidRPr="0037133C" w:rsidRDefault="008618CF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33C">
        <w:rPr>
          <w:rFonts w:ascii="Times New Roman" w:eastAsiaTheme="minorEastAsia" w:hAnsi="Times New Roman" w:cs="Times New Roman"/>
          <w:sz w:val="24"/>
          <w:szCs w:val="24"/>
        </w:rPr>
        <w:t>Весь класс делится на группы развития. В группу должны войти дети разные, но в группе не может быть больше шести человек (можно 3,4,5 человек). Сколько учеников в группе, столько задач на группу.</w:t>
      </w:r>
    </w:p>
    <w:p w:rsidR="00594FD1" w:rsidRDefault="00594FD1" w:rsidP="00063F6C">
      <w:pPr>
        <w:tabs>
          <w:tab w:val="center" w:pos="4677"/>
          <w:tab w:val="left" w:pos="6450"/>
        </w:tabs>
        <w:ind w:firstLine="567"/>
        <w:jc w:val="both"/>
        <w:rPr>
          <w:rFonts w:eastAsiaTheme="minorEastAsia"/>
          <w:sz w:val="28"/>
          <w:szCs w:val="28"/>
        </w:rPr>
      </w:pPr>
    </w:p>
    <w:p w:rsidR="00594FD1" w:rsidRPr="0037133C" w:rsidRDefault="0037133C" w:rsidP="00063F6C">
      <w:pPr>
        <w:tabs>
          <w:tab w:val="center" w:pos="4677"/>
          <w:tab w:val="left" w:pos="6450"/>
        </w:tabs>
        <w:ind w:firstLine="567"/>
        <w:jc w:val="both"/>
        <w:rPr>
          <w:sz w:val="28"/>
          <w:szCs w:val="28"/>
        </w:rPr>
      </w:pPr>
      <w:r w:rsidRPr="0037133C">
        <w:rPr>
          <w:sz w:val="28"/>
          <w:szCs w:val="28"/>
        </w:rPr>
        <w:t xml:space="preserve"> </w:t>
      </w:r>
    </w:p>
    <w:p w:rsidR="0037133C" w:rsidRPr="002802C0" w:rsidRDefault="0037133C" w:rsidP="0037133C">
      <w:pPr>
        <w:tabs>
          <w:tab w:val="center" w:pos="4677"/>
          <w:tab w:val="left" w:pos="645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37133C">
        <w:rPr>
          <w:sz w:val="28"/>
          <w:szCs w:val="28"/>
        </w:rPr>
        <w:lastRenderedPageBreak/>
        <w:t xml:space="preserve"> </w:t>
      </w:r>
    </w:p>
    <w:p w:rsidR="0037133C" w:rsidRPr="002802C0" w:rsidRDefault="0037133C" w:rsidP="0037133C">
      <w:pPr>
        <w:tabs>
          <w:tab w:val="center" w:pos="4677"/>
          <w:tab w:val="left" w:pos="6450"/>
        </w:tabs>
        <w:ind w:firstLine="567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Заранее  заготовить  таблицу (для каждой группы) </w:t>
      </w:r>
    </w:p>
    <w:tbl>
      <w:tblPr>
        <w:tblStyle w:val="a7"/>
        <w:tblW w:w="0" w:type="auto"/>
        <w:tblInd w:w="-459" w:type="dxa"/>
        <w:tblLook w:val="04A0"/>
      </w:tblPr>
      <w:tblGrid>
        <w:gridCol w:w="709"/>
        <w:gridCol w:w="2132"/>
        <w:gridCol w:w="986"/>
        <w:gridCol w:w="986"/>
        <w:gridCol w:w="986"/>
        <w:gridCol w:w="986"/>
        <w:gridCol w:w="1689"/>
        <w:gridCol w:w="1556"/>
      </w:tblGrid>
      <w:tr w:rsidR="0037133C" w:rsidRPr="002802C0" w:rsidTr="0037133C">
        <w:tc>
          <w:tcPr>
            <w:tcW w:w="70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2132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Фамилия, имя (по алфавиту)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№1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№2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№3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№4</w:t>
            </w:r>
          </w:p>
        </w:tc>
        <w:tc>
          <w:tcPr>
            <w:tcW w:w="168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Самооценка</w:t>
            </w:r>
          </w:p>
        </w:tc>
        <w:tc>
          <w:tcPr>
            <w:tcW w:w="155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Оценка, которую выставляет учитель</w:t>
            </w:r>
          </w:p>
        </w:tc>
      </w:tr>
      <w:tr w:rsidR="0037133C" w:rsidRPr="002802C0" w:rsidTr="0037133C">
        <w:trPr>
          <w:trHeight w:val="427"/>
        </w:trPr>
        <w:tc>
          <w:tcPr>
            <w:tcW w:w="70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132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Бойко Катя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A7787A">
            <w:pPr>
              <w:pStyle w:val="a6"/>
              <w:numPr>
                <w:ilvl w:val="0"/>
                <w:numId w:val="3"/>
              </w:num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7133C" w:rsidRPr="002802C0" w:rsidTr="0037133C">
        <w:trPr>
          <w:trHeight w:val="419"/>
        </w:trPr>
        <w:tc>
          <w:tcPr>
            <w:tcW w:w="70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2132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Душин</w:t>
            </w:r>
            <w:proofErr w:type="spellEnd"/>
            <w:r w:rsidRPr="002802C0">
              <w:rPr>
                <w:rFonts w:ascii="Times New Roman" w:hAnsi="Times New Roman" w:cs="Times New Roman"/>
                <w:sz w:val="24"/>
                <w:szCs w:val="28"/>
              </w:rPr>
              <w:t xml:space="preserve"> Стас</w:t>
            </w:r>
          </w:p>
        </w:tc>
        <w:tc>
          <w:tcPr>
            <w:tcW w:w="986" w:type="dxa"/>
          </w:tcPr>
          <w:p w:rsidR="0037133C" w:rsidRPr="002802C0" w:rsidRDefault="0037133C" w:rsidP="00A7787A">
            <w:pPr>
              <w:pStyle w:val="a6"/>
              <w:numPr>
                <w:ilvl w:val="0"/>
                <w:numId w:val="2"/>
              </w:num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7133C" w:rsidRPr="002802C0" w:rsidTr="0037133C">
        <w:trPr>
          <w:trHeight w:val="412"/>
        </w:trPr>
        <w:tc>
          <w:tcPr>
            <w:tcW w:w="70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2132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Лапин Олег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A7787A">
            <w:pPr>
              <w:pStyle w:val="a6"/>
              <w:numPr>
                <w:ilvl w:val="0"/>
                <w:numId w:val="2"/>
              </w:num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7133C" w:rsidRPr="002802C0" w:rsidTr="0037133C">
        <w:trPr>
          <w:trHeight w:val="417"/>
        </w:trPr>
        <w:tc>
          <w:tcPr>
            <w:tcW w:w="70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2132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802C0">
              <w:rPr>
                <w:rFonts w:ascii="Times New Roman" w:hAnsi="Times New Roman" w:cs="Times New Roman"/>
                <w:sz w:val="24"/>
                <w:szCs w:val="28"/>
              </w:rPr>
              <w:t>Шостак Женя</w:t>
            </w: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86" w:type="dxa"/>
          </w:tcPr>
          <w:p w:rsidR="0037133C" w:rsidRPr="002802C0" w:rsidRDefault="0037133C" w:rsidP="00A7787A">
            <w:pPr>
              <w:pStyle w:val="a6"/>
              <w:numPr>
                <w:ilvl w:val="0"/>
                <w:numId w:val="2"/>
              </w:num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9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6" w:type="dxa"/>
          </w:tcPr>
          <w:p w:rsidR="0037133C" w:rsidRPr="002802C0" w:rsidRDefault="0037133C" w:rsidP="0037133C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802C0" w:rsidRPr="002802C0" w:rsidRDefault="00A7787A" w:rsidP="002802C0">
      <w:pPr>
        <w:tabs>
          <w:tab w:val="center" w:pos="4677"/>
          <w:tab w:val="left" w:pos="6450"/>
        </w:tabs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 20 (всего в классе)</w:t>
      </w:r>
      <w:proofErr w:type="gramStart"/>
      <w:r w:rsidRPr="002802C0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2802C0">
        <w:rPr>
          <w:rFonts w:ascii="Times New Roman" w:hAnsi="Times New Roman" w:cs="Times New Roman"/>
          <w:sz w:val="24"/>
          <w:szCs w:val="28"/>
        </w:rPr>
        <w:t xml:space="preserve"> 4 (в группе)=5 групп </w:t>
      </w:r>
      <w:r w:rsidR="002802C0" w:rsidRPr="002802C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7787A" w:rsidRPr="002802C0" w:rsidRDefault="00A7787A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По числу групп – 5 экземпляров всех карточек и таблица (набор дидактического материала в группу). </w:t>
      </w:r>
    </w:p>
    <w:p w:rsidR="00A7787A" w:rsidRPr="002802C0" w:rsidRDefault="00A7787A" w:rsidP="00063F6C">
      <w:pPr>
        <w:tabs>
          <w:tab w:val="center" w:pos="4677"/>
          <w:tab w:val="left" w:pos="6450"/>
        </w:tabs>
        <w:ind w:firstLine="567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Задания группе известны. Каждой группе выдается один и тот же пакет материалов. </w:t>
      </w:r>
    </w:p>
    <w:p w:rsidR="00A7787A" w:rsidRPr="002802C0" w:rsidRDefault="00A7787A" w:rsidP="00063F6C">
      <w:pPr>
        <w:tabs>
          <w:tab w:val="center" w:pos="4677"/>
          <w:tab w:val="left" w:pos="6450"/>
        </w:tabs>
        <w:ind w:firstLine="567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Обязательно объяснить «правила игры» (можно заранее). </w:t>
      </w:r>
    </w:p>
    <w:p w:rsidR="00A7787A" w:rsidRPr="00063F6C" w:rsidRDefault="00063F6C" w:rsidP="00063F6C">
      <w:pPr>
        <w:tabs>
          <w:tab w:val="center" w:pos="4677"/>
          <w:tab w:val="left" w:pos="6450"/>
        </w:tabs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63F6C">
        <w:rPr>
          <w:rFonts w:ascii="Times New Roman" w:hAnsi="Times New Roman" w:cs="Times New Roman"/>
          <w:b/>
          <w:sz w:val="24"/>
          <w:szCs w:val="28"/>
        </w:rPr>
        <w:t xml:space="preserve">               </w:t>
      </w:r>
      <w:r w:rsidR="00A7787A" w:rsidRPr="00063F6C">
        <w:rPr>
          <w:rFonts w:ascii="Times New Roman" w:hAnsi="Times New Roman" w:cs="Times New Roman"/>
          <w:b/>
          <w:sz w:val="24"/>
          <w:szCs w:val="28"/>
        </w:rPr>
        <w:t xml:space="preserve">Правило №1. </w:t>
      </w:r>
    </w:p>
    <w:p w:rsidR="00A7787A" w:rsidRPr="002802C0" w:rsidRDefault="00A7787A" w:rsidP="00063F6C">
      <w:pPr>
        <w:pStyle w:val="a6"/>
        <w:numPr>
          <w:ilvl w:val="0"/>
          <w:numId w:val="4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>Каждый взял ту карточку, против номера которого стоит твоя фамилия (</w:t>
      </w:r>
      <w:proofErr w:type="gramStart"/>
      <w:r w:rsidRPr="002802C0">
        <w:rPr>
          <w:rFonts w:ascii="Times New Roman" w:hAnsi="Times New Roman" w:cs="Times New Roman"/>
          <w:sz w:val="24"/>
          <w:szCs w:val="28"/>
        </w:rPr>
        <w:t>см</w:t>
      </w:r>
      <w:proofErr w:type="gramEnd"/>
      <w:r w:rsidRPr="002802C0">
        <w:rPr>
          <w:rFonts w:ascii="Times New Roman" w:hAnsi="Times New Roman" w:cs="Times New Roman"/>
          <w:sz w:val="24"/>
          <w:szCs w:val="28"/>
        </w:rPr>
        <w:t xml:space="preserve">. таблицу). </w:t>
      </w:r>
    </w:p>
    <w:p w:rsidR="00A7787A" w:rsidRPr="002802C0" w:rsidRDefault="00A7787A" w:rsidP="00063F6C">
      <w:pPr>
        <w:pStyle w:val="a6"/>
        <w:numPr>
          <w:ilvl w:val="0"/>
          <w:numId w:val="4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Открываешь свою тетрадь, читаешь тип задачи, задачу и переписываешь все в тетрадь. </w:t>
      </w:r>
    </w:p>
    <w:p w:rsidR="00A7787A" w:rsidRPr="002802C0" w:rsidRDefault="00A7787A" w:rsidP="00063F6C">
      <w:pPr>
        <w:pStyle w:val="a6"/>
        <w:numPr>
          <w:ilvl w:val="0"/>
          <w:numId w:val="4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Решаешь самостоятельно задачу по образцу из данной карточки. </w:t>
      </w:r>
    </w:p>
    <w:p w:rsidR="00A7787A" w:rsidRPr="002802C0" w:rsidRDefault="00A7787A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Итак, в тетради образец и новая решенная задача. </w:t>
      </w:r>
    </w:p>
    <w:p w:rsidR="00A7787A" w:rsidRPr="002802C0" w:rsidRDefault="00A7787A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Следующий вид работ внутри группы. </w:t>
      </w:r>
    </w:p>
    <w:p w:rsidR="00A7787A" w:rsidRPr="00063F6C" w:rsidRDefault="00A7787A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63F6C">
        <w:rPr>
          <w:rFonts w:ascii="Times New Roman" w:hAnsi="Times New Roman" w:cs="Times New Roman"/>
          <w:b/>
          <w:sz w:val="24"/>
          <w:szCs w:val="28"/>
        </w:rPr>
        <w:t xml:space="preserve">Правило №2. </w:t>
      </w:r>
      <w:r w:rsidR="002802C0" w:rsidRPr="00063F6C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Объединяемся в пару (в группу развития). Первая пара образуется так: «объединяюсь» с соседним номером: №1 с №2, а №3 с №4.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Работа в паре.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В роли ученика и учителя выступит каждый. В начале в роли «учителя» выступит тот, у которого номер ниже.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Текст «учителя»: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- Я тебя научу решать задачу, как по массе и объему тела найти плотность вещества. Ты разреши писать мне в твоей тетради. </w:t>
      </w:r>
    </w:p>
    <w:p w:rsidR="002802C0" w:rsidRPr="002802C0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t xml:space="preserve">«Учитель» пересказывает образец своей задачи и записывает его в тетрадь «ученика» </w:t>
      </w:r>
    </w:p>
    <w:p w:rsidR="002802C0" w:rsidRPr="00640876" w:rsidRDefault="002802C0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802C0">
        <w:rPr>
          <w:rFonts w:ascii="Times New Roman" w:hAnsi="Times New Roman" w:cs="Times New Roman"/>
          <w:sz w:val="24"/>
          <w:szCs w:val="28"/>
        </w:rPr>
        <w:lastRenderedPageBreak/>
        <w:t>- Решай задачу самостоятельно из моей карточки.</w:t>
      </w:r>
      <w:r w:rsidR="00640876" w:rsidRPr="00640876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640876">
        <w:rPr>
          <w:rFonts w:ascii="Times New Roman" w:hAnsi="Times New Roman" w:cs="Times New Roman"/>
          <w:sz w:val="24"/>
          <w:szCs w:val="28"/>
        </w:rPr>
        <w:t>Ученик</w:t>
      </w:r>
      <w:r>
        <w:rPr>
          <w:rFonts w:ascii="Times New Roman" w:hAnsi="Times New Roman" w:cs="Times New Roman"/>
          <w:sz w:val="24"/>
          <w:szCs w:val="28"/>
        </w:rPr>
        <w:t xml:space="preserve">»- «учителю»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А теперь я расскажу свою задачу, - проделывает то же самое.  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 каждого в тетради уже четыре задачи.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Следующая пара образуется, как получится. Если ученик успел за урок решить все задачи (4 карточки), то в таблице напротив фамилии этого ученика будет ++++(четыре плюса) </w:t>
      </w:r>
    </w:p>
    <w:p w:rsidR="00640876" w:rsidRPr="00063F6C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63F6C">
        <w:rPr>
          <w:rFonts w:ascii="Times New Roman" w:hAnsi="Times New Roman" w:cs="Times New Roman"/>
          <w:b/>
          <w:sz w:val="24"/>
          <w:szCs w:val="28"/>
        </w:rPr>
        <w:t xml:space="preserve">Правило №3.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Нужно выполнить прогноз. Оценить то, чему ты научился за урок. В таблице выставить в графе «самооценка» себе оценку. </w:t>
      </w:r>
    </w:p>
    <w:p w:rsidR="00640876" w:rsidRPr="00063F6C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63F6C">
        <w:rPr>
          <w:rFonts w:ascii="Times New Roman" w:hAnsi="Times New Roman" w:cs="Times New Roman"/>
          <w:b/>
          <w:sz w:val="24"/>
          <w:szCs w:val="28"/>
        </w:rPr>
        <w:t xml:space="preserve">Правило №4.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На следующем уроке учитель предлагает задание (номера задач указывает учитель) каждому человеку: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определить тип задачи 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решить задачу </w:t>
      </w:r>
    </w:p>
    <w:p w:rsidR="00640876" w:rsidRDefault="00640876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(Время ограничено!) </w:t>
      </w:r>
    </w:p>
    <w:p w:rsidR="00640876" w:rsidRDefault="009C7582" w:rsidP="00063F6C">
      <w:pPr>
        <w:tabs>
          <w:tab w:val="center" w:pos="4677"/>
          <w:tab w:val="left" w:pos="6450"/>
        </w:tabs>
        <w:ind w:left="924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Правила выставления оценок в журнал (оговаривается заранее).  </w:t>
      </w:r>
    </w:p>
    <w:tbl>
      <w:tblPr>
        <w:tblStyle w:val="a7"/>
        <w:tblW w:w="10065" w:type="dxa"/>
        <w:tblInd w:w="-318" w:type="dxa"/>
        <w:tblLook w:val="04A0"/>
      </w:tblPr>
      <w:tblGrid>
        <w:gridCol w:w="3403"/>
        <w:gridCol w:w="2977"/>
        <w:gridCol w:w="3685"/>
      </w:tblGrid>
      <w:tr w:rsidR="009C7582" w:rsidTr="009C7582">
        <w:trPr>
          <w:trHeight w:val="449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Самооценка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Оценка учителя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C7582" w:rsidTr="009C7582">
        <w:trPr>
          <w:trHeight w:val="581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Обе в журнал</w:t>
            </w:r>
          </w:p>
        </w:tc>
      </w:tr>
      <w:tr w:rsidR="009C7582" w:rsidTr="009C7582">
        <w:trPr>
          <w:trHeight w:val="575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«5» - в журнал </w:t>
            </w:r>
          </w:p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«4» -по желанию </w:t>
            </w:r>
          </w:p>
        </w:tc>
      </w:tr>
      <w:tr w:rsidR="009C7582" w:rsidTr="009C7582">
        <w:trPr>
          <w:trHeight w:val="541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«2» - в журнал </w:t>
            </w:r>
          </w:p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«3» - нет (ты не адекватно оценил свои возможности)</w:t>
            </w:r>
          </w:p>
        </w:tc>
      </w:tr>
      <w:tr w:rsidR="009C7582" w:rsidTr="009C7582">
        <w:trPr>
          <w:trHeight w:val="563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«4» -в журнал </w:t>
            </w:r>
          </w:p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«5» - нет (ты не адекватно оценил свои возможности) </w:t>
            </w:r>
          </w:p>
        </w:tc>
      </w:tr>
      <w:tr w:rsidR="009C7582" w:rsidTr="009C7582">
        <w:trPr>
          <w:trHeight w:val="557"/>
        </w:trPr>
        <w:tc>
          <w:tcPr>
            <w:tcW w:w="3403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5" w:type="dxa"/>
          </w:tcPr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«5» - в журнал </w:t>
            </w:r>
          </w:p>
          <w:p w:rsidR="009C7582" w:rsidRDefault="009C7582" w:rsidP="009C7582">
            <w:pPr>
              <w:tabs>
                <w:tab w:val="center" w:pos="4677"/>
                <w:tab w:val="left" w:pos="645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«3» - в журнал</w:t>
            </w:r>
          </w:p>
        </w:tc>
      </w:tr>
    </w:tbl>
    <w:p w:rsidR="009C7582" w:rsidRDefault="009C7582" w:rsidP="009C7582">
      <w:pPr>
        <w:tabs>
          <w:tab w:val="center" w:pos="4677"/>
          <w:tab w:val="left" w:pos="6450"/>
        </w:tabs>
        <w:ind w:left="924" w:firstLine="567"/>
        <w:rPr>
          <w:rFonts w:ascii="Times New Roman" w:hAnsi="Times New Roman" w:cs="Times New Roman"/>
          <w:sz w:val="24"/>
          <w:szCs w:val="28"/>
        </w:rPr>
      </w:pPr>
    </w:p>
    <w:p w:rsidR="009C7582" w:rsidRPr="00640876" w:rsidRDefault="009C7582" w:rsidP="00640876">
      <w:pPr>
        <w:tabs>
          <w:tab w:val="center" w:pos="4677"/>
          <w:tab w:val="left" w:pos="6450"/>
        </w:tabs>
        <w:ind w:left="924" w:firstLine="567"/>
        <w:rPr>
          <w:rFonts w:ascii="Times New Roman" w:hAnsi="Times New Roman" w:cs="Times New Roman"/>
          <w:sz w:val="24"/>
          <w:szCs w:val="28"/>
        </w:rPr>
      </w:pPr>
    </w:p>
    <w:p w:rsidR="00640876" w:rsidRDefault="00640876" w:rsidP="00640876">
      <w:pPr>
        <w:tabs>
          <w:tab w:val="center" w:pos="4677"/>
          <w:tab w:val="left" w:pos="6450"/>
        </w:tabs>
        <w:ind w:left="924" w:firstLine="567"/>
        <w:rPr>
          <w:rFonts w:ascii="Times New Roman" w:hAnsi="Times New Roman" w:cs="Times New Roman"/>
          <w:sz w:val="24"/>
          <w:szCs w:val="28"/>
        </w:rPr>
      </w:pPr>
    </w:p>
    <w:p w:rsidR="00F205A4" w:rsidRDefault="00F205A4" w:rsidP="004C4B45">
      <w:pPr>
        <w:tabs>
          <w:tab w:val="center" w:pos="4677"/>
          <w:tab w:val="left" w:pos="6450"/>
        </w:tabs>
        <w:ind w:left="924" w:firstLine="567"/>
        <w:rPr>
          <w:rFonts w:ascii="Times New Roman" w:hAnsi="Times New Roman" w:cs="Times New Roman"/>
          <w:b/>
          <w:sz w:val="28"/>
          <w:szCs w:val="28"/>
        </w:rPr>
      </w:pPr>
    </w:p>
    <w:p w:rsidR="00F205A4" w:rsidRDefault="00F205A4" w:rsidP="004C4B45">
      <w:pPr>
        <w:tabs>
          <w:tab w:val="center" w:pos="4677"/>
          <w:tab w:val="left" w:pos="6450"/>
        </w:tabs>
        <w:ind w:left="924" w:firstLine="567"/>
        <w:rPr>
          <w:rFonts w:ascii="Times New Roman" w:hAnsi="Times New Roman" w:cs="Times New Roman"/>
          <w:b/>
          <w:sz w:val="28"/>
          <w:szCs w:val="28"/>
        </w:rPr>
      </w:pPr>
    </w:p>
    <w:p w:rsidR="00640876" w:rsidRDefault="00316652" w:rsidP="008C53CC">
      <w:pPr>
        <w:tabs>
          <w:tab w:val="center" w:pos="4677"/>
          <w:tab w:val="left" w:pos="6450"/>
        </w:tabs>
        <w:ind w:left="9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65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640876" w:rsidRDefault="004C4B45" w:rsidP="004C4B45">
      <w:pPr>
        <w:pStyle w:val="a6"/>
        <w:numPr>
          <w:ilvl w:val="0"/>
          <w:numId w:val="6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Г.Н. Лекции «От традиционного урока к современным технологиям обучения» 2005-2006г.</w:t>
      </w:r>
    </w:p>
    <w:p w:rsidR="004C4B45" w:rsidRDefault="004C4B45" w:rsidP="004C4B45">
      <w:pPr>
        <w:pStyle w:val="a6"/>
        <w:numPr>
          <w:ilvl w:val="0"/>
          <w:numId w:val="6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Физика. 7 класс. Учебник для общеобразовательных учреждений. Москва. Дрофа. </w:t>
      </w:r>
    </w:p>
    <w:p w:rsidR="004C4B45" w:rsidRDefault="004C4B45" w:rsidP="004C4B45">
      <w:pPr>
        <w:pStyle w:val="a6"/>
        <w:numPr>
          <w:ilvl w:val="0"/>
          <w:numId w:val="6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Лукашик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 Сборник задач по физике. Учебное пособие учащихся. 6 издание. Москва. Просвещение.</w:t>
      </w:r>
    </w:p>
    <w:p w:rsidR="004C4B45" w:rsidRDefault="004C4B45" w:rsidP="004C4B45">
      <w:pPr>
        <w:pStyle w:val="a6"/>
        <w:numPr>
          <w:ilvl w:val="0"/>
          <w:numId w:val="6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Г.Н. Сборник вопросов и задач по физике (для 7 – 8 классов) – 2 издание.</w:t>
      </w:r>
    </w:p>
    <w:p w:rsidR="004C4B45" w:rsidRPr="004C4B45" w:rsidRDefault="00F205A4" w:rsidP="004C4B45">
      <w:pPr>
        <w:pStyle w:val="a6"/>
        <w:numPr>
          <w:ilvl w:val="0"/>
          <w:numId w:val="6"/>
        </w:numPr>
        <w:tabs>
          <w:tab w:val="center" w:pos="4677"/>
          <w:tab w:val="left" w:pos="645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Сборник задач по физике. Издательство «Экзамен» Москва. 2004г.</w:t>
      </w:r>
    </w:p>
    <w:p w:rsidR="00A7787A" w:rsidRPr="00A7787A" w:rsidRDefault="00A7787A" w:rsidP="00A7787A">
      <w:pPr>
        <w:tabs>
          <w:tab w:val="center" w:pos="4677"/>
          <w:tab w:val="left" w:pos="6450"/>
        </w:tabs>
        <w:ind w:left="927"/>
        <w:rPr>
          <w:b/>
          <w:sz w:val="28"/>
          <w:szCs w:val="28"/>
        </w:rPr>
      </w:pPr>
    </w:p>
    <w:p w:rsidR="00A7787A" w:rsidRPr="0037133C" w:rsidRDefault="00A7787A" w:rsidP="0037133C">
      <w:pPr>
        <w:tabs>
          <w:tab w:val="center" w:pos="4677"/>
          <w:tab w:val="left" w:pos="6450"/>
        </w:tabs>
        <w:ind w:firstLine="567"/>
        <w:rPr>
          <w:sz w:val="28"/>
          <w:szCs w:val="28"/>
        </w:rPr>
      </w:pPr>
    </w:p>
    <w:sectPr w:rsidR="00A7787A" w:rsidRPr="0037133C" w:rsidSect="00F27D4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BA6" w:rsidRDefault="00F72BA6" w:rsidP="002802C0">
      <w:pPr>
        <w:spacing w:after="0" w:line="240" w:lineRule="auto"/>
      </w:pPr>
      <w:r>
        <w:separator/>
      </w:r>
    </w:p>
  </w:endnote>
  <w:endnote w:type="continuationSeparator" w:id="1">
    <w:p w:rsidR="00F72BA6" w:rsidRDefault="00F72BA6" w:rsidP="0028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97511"/>
      <w:docPartObj>
        <w:docPartGallery w:val="Page Numbers (Bottom of Page)"/>
        <w:docPartUnique/>
      </w:docPartObj>
    </w:sdtPr>
    <w:sdtContent>
      <w:p w:rsidR="00063F6C" w:rsidRDefault="00E64E4D">
        <w:pPr>
          <w:pStyle w:val="aa"/>
          <w:jc w:val="center"/>
        </w:pPr>
        <w:fldSimple w:instr=" PAGE   \* MERGEFORMAT ">
          <w:r w:rsidR="008C53CC">
            <w:rPr>
              <w:noProof/>
            </w:rPr>
            <w:t>5</w:t>
          </w:r>
        </w:fldSimple>
      </w:p>
    </w:sdtContent>
  </w:sdt>
  <w:p w:rsidR="00063F6C" w:rsidRDefault="00063F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BA6" w:rsidRDefault="00F72BA6" w:rsidP="002802C0">
      <w:pPr>
        <w:spacing w:after="0" w:line="240" w:lineRule="auto"/>
      </w:pPr>
      <w:r>
        <w:separator/>
      </w:r>
    </w:p>
  </w:footnote>
  <w:footnote w:type="continuationSeparator" w:id="1">
    <w:p w:rsidR="00F72BA6" w:rsidRDefault="00F72BA6" w:rsidP="00280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22D87"/>
    <w:multiLevelType w:val="hybridMultilevel"/>
    <w:tmpl w:val="9BDA90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1D560C"/>
    <w:multiLevelType w:val="hybridMultilevel"/>
    <w:tmpl w:val="78AA8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01848"/>
    <w:multiLevelType w:val="hybridMultilevel"/>
    <w:tmpl w:val="53CAD97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651A5680"/>
    <w:multiLevelType w:val="hybridMultilevel"/>
    <w:tmpl w:val="6F9A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E3135"/>
    <w:multiLevelType w:val="hybridMultilevel"/>
    <w:tmpl w:val="121C3E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2B563B6"/>
    <w:multiLevelType w:val="hybridMultilevel"/>
    <w:tmpl w:val="B9D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11423"/>
    <w:multiLevelType w:val="hybridMultilevel"/>
    <w:tmpl w:val="61345BA0"/>
    <w:lvl w:ilvl="0" w:tplc="0419000F">
      <w:start w:val="1"/>
      <w:numFmt w:val="decimal"/>
      <w:lvlText w:val="%1."/>
      <w:lvlJc w:val="left"/>
      <w:pPr>
        <w:ind w:left="2211" w:hanging="360"/>
      </w:pPr>
    </w:lvl>
    <w:lvl w:ilvl="1" w:tplc="04190019" w:tentative="1">
      <w:start w:val="1"/>
      <w:numFmt w:val="lowerLetter"/>
      <w:lvlText w:val="%2."/>
      <w:lvlJc w:val="left"/>
      <w:pPr>
        <w:ind w:left="2931" w:hanging="360"/>
      </w:pPr>
    </w:lvl>
    <w:lvl w:ilvl="2" w:tplc="0419001B" w:tentative="1">
      <w:start w:val="1"/>
      <w:numFmt w:val="lowerRoman"/>
      <w:lvlText w:val="%3."/>
      <w:lvlJc w:val="right"/>
      <w:pPr>
        <w:ind w:left="3651" w:hanging="180"/>
      </w:pPr>
    </w:lvl>
    <w:lvl w:ilvl="3" w:tplc="0419000F" w:tentative="1">
      <w:start w:val="1"/>
      <w:numFmt w:val="decimal"/>
      <w:lvlText w:val="%4."/>
      <w:lvlJc w:val="left"/>
      <w:pPr>
        <w:ind w:left="4371" w:hanging="360"/>
      </w:pPr>
    </w:lvl>
    <w:lvl w:ilvl="4" w:tplc="04190019" w:tentative="1">
      <w:start w:val="1"/>
      <w:numFmt w:val="lowerLetter"/>
      <w:lvlText w:val="%5."/>
      <w:lvlJc w:val="left"/>
      <w:pPr>
        <w:ind w:left="5091" w:hanging="360"/>
      </w:pPr>
    </w:lvl>
    <w:lvl w:ilvl="5" w:tplc="0419001B" w:tentative="1">
      <w:start w:val="1"/>
      <w:numFmt w:val="lowerRoman"/>
      <w:lvlText w:val="%6."/>
      <w:lvlJc w:val="right"/>
      <w:pPr>
        <w:ind w:left="5811" w:hanging="180"/>
      </w:pPr>
    </w:lvl>
    <w:lvl w:ilvl="6" w:tplc="0419000F" w:tentative="1">
      <w:start w:val="1"/>
      <w:numFmt w:val="decimal"/>
      <w:lvlText w:val="%7."/>
      <w:lvlJc w:val="left"/>
      <w:pPr>
        <w:ind w:left="6531" w:hanging="360"/>
      </w:pPr>
    </w:lvl>
    <w:lvl w:ilvl="7" w:tplc="04190019" w:tentative="1">
      <w:start w:val="1"/>
      <w:numFmt w:val="lowerLetter"/>
      <w:lvlText w:val="%8."/>
      <w:lvlJc w:val="left"/>
      <w:pPr>
        <w:ind w:left="7251" w:hanging="360"/>
      </w:pPr>
    </w:lvl>
    <w:lvl w:ilvl="8" w:tplc="0419001B" w:tentative="1">
      <w:start w:val="1"/>
      <w:numFmt w:val="lowerRoman"/>
      <w:lvlText w:val="%9."/>
      <w:lvlJc w:val="right"/>
      <w:pPr>
        <w:ind w:left="7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39B8"/>
    <w:rsid w:val="00063F6C"/>
    <w:rsid w:val="00262782"/>
    <w:rsid w:val="002802C0"/>
    <w:rsid w:val="002C4EAE"/>
    <w:rsid w:val="002D05E8"/>
    <w:rsid w:val="002F1032"/>
    <w:rsid w:val="00316652"/>
    <w:rsid w:val="0037133C"/>
    <w:rsid w:val="004B39B8"/>
    <w:rsid w:val="004C4B45"/>
    <w:rsid w:val="00594FD1"/>
    <w:rsid w:val="00625BAA"/>
    <w:rsid w:val="00640876"/>
    <w:rsid w:val="007738D7"/>
    <w:rsid w:val="008618CF"/>
    <w:rsid w:val="008C53CC"/>
    <w:rsid w:val="009C7582"/>
    <w:rsid w:val="00A7787A"/>
    <w:rsid w:val="00D63F28"/>
    <w:rsid w:val="00E64E4D"/>
    <w:rsid w:val="00EF7381"/>
    <w:rsid w:val="00F205A4"/>
    <w:rsid w:val="00F27D4E"/>
    <w:rsid w:val="00F72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5BA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25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BA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4FD1"/>
    <w:pPr>
      <w:ind w:left="720"/>
      <w:contextualSpacing/>
    </w:pPr>
  </w:style>
  <w:style w:type="table" w:styleId="a7">
    <w:name w:val="Table Grid"/>
    <w:basedOn w:val="a1"/>
    <w:uiPriority w:val="59"/>
    <w:rsid w:val="00371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80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02C0"/>
  </w:style>
  <w:style w:type="paragraph" w:styleId="aa">
    <w:name w:val="footer"/>
    <w:basedOn w:val="a"/>
    <w:link w:val="ab"/>
    <w:uiPriority w:val="99"/>
    <w:unhideWhenUsed/>
    <w:rsid w:val="00280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0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Домашний</cp:lastModifiedBy>
  <cp:revision>7</cp:revision>
  <dcterms:created xsi:type="dcterms:W3CDTF">2014-12-08T20:31:00Z</dcterms:created>
  <dcterms:modified xsi:type="dcterms:W3CDTF">2015-05-08T19:20:00Z</dcterms:modified>
</cp:coreProperties>
</file>